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5C700" w14:textId="77777777" w:rsidR="006F205D" w:rsidRPr="0071221A" w:rsidRDefault="006F205D" w:rsidP="006F20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1221A">
        <w:rPr>
          <w:rFonts w:ascii="Times New Roman" w:hAnsi="Times New Roman" w:cs="Times New Roman"/>
          <w:b/>
          <w:bCs/>
          <w:sz w:val="24"/>
          <w:szCs w:val="24"/>
        </w:rPr>
        <w:t>ALLA DIRIGENTE SCOLASTICA</w:t>
      </w:r>
    </w:p>
    <w:p w14:paraId="3F9FF470" w14:textId="77777777" w:rsidR="006F205D" w:rsidRPr="0071221A" w:rsidRDefault="006F205D" w:rsidP="006F20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1221A">
        <w:rPr>
          <w:rFonts w:ascii="Times New Roman" w:hAnsi="Times New Roman" w:cs="Times New Roman"/>
          <w:b/>
          <w:bCs/>
          <w:sz w:val="24"/>
          <w:szCs w:val="24"/>
        </w:rPr>
        <w:t>DELL’I.C. MANDATORICCIO</w:t>
      </w:r>
    </w:p>
    <w:p w14:paraId="6F7DFF50" w14:textId="5EF2AF88" w:rsidR="006F205D" w:rsidRPr="006D2926" w:rsidRDefault="006F205D" w:rsidP="006F205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6D2926">
        <w:rPr>
          <w:rFonts w:ascii="Times New Roman" w:hAnsi="Times New Roman" w:cs="Times New Roman"/>
          <w:sz w:val="24"/>
          <w:szCs w:val="24"/>
        </w:rPr>
        <w:t>a sottoscritt</w:t>
      </w:r>
      <w:r>
        <w:rPr>
          <w:rFonts w:ascii="Times New Roman" w:hAnsi="Times New Roman" w:cs="Times New Roman"/>
          <w:sz w:val="24"/>
          <w:szCs w:val="24"/>
        </w:rPr>
        <w:t>o/</w:t>
      </w:r>
      <w:r w:rsidRPr="006D29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D2926">
        <w:rPr>
          <w:rFonts w:ascii="Times New Roman" w:hAnsi="Times New Roman" w:cs="Times New Roman"/>
          <w:sz w:val="24"/>
          <w:szCs w:val="24"/>
        </w:rPr>
        <w:t>, docente in servizio con contratt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6D2926">
        <w:rPr>
          <w:rFonts w:ascii="Times New Roman" w:hAnsi="Times New Roman" w:cs="Times New Roman"/>
          <w:sz w:val="24"/>
          <w:szCs w:val="24"/>
        </w:rPr>
        <w:t>a tempo</w:t>
      </w:r>
      <w:r>
        <w:rPr>
          <w:rFonts w:ascii="Times New Roman" w:hAnsi="Times New Roman" w:cs="Times New Roman"/>
          <w:sz w:val="24"/>
          <w:szCs w:val="24"/>
        </w:rPr>
        <w:t xml:space="preserve"> determinato/</w:t>
      </w:r>
      <w:r w:rsidRPr="006D2926">
        <w:rPr>
          <w:rFonts w:ascii="Times New Roman" w:hAnsi="Times New Roman" w:cs="Times New Roman"/>
          <w:sz w:val="24"/>
          <w:szCs w:val="24"/>
        </w:rPr>
        <w:t xml:space="preserve"> indeterminato,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926">
        <w:rPr>
          <w:rFonts w:ascii="Times New Roman" w:hAnsi="Times New Roman" w:cs="Times New Roman"/>
          <w:sz w:val="24"/>
          <w:szCs w:val="24"/>
        </w:rPr>
        <w:t>consapevole che in caso di falsa dichiarazione verranno applicate le sanzioni previste dal codice penale, che comporta inoltre la decadenza dal beneficio ottenuto sulla base della dichiarazione non veritiera,</w:t>
      </w:r>
    </w:p>
    <w:p w14:paraId="4FB888E3" w14:textId="77777777" w:rsidR="006F205D" w:rsidRPr="006D2926" w:rsidRDefault="006F205D" w:rsidP="006F205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926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75684ACC" w14:textId="25D0D173" w:rsidR="006F205D" w:rsidRDefault="006F205D" w:rsidP="006F2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926">
        <w:rPr>
          <w:rFonts w:ascii="Times New Roman" w:hAnsi="Times New Roman" w:cs="Times New Roman"/>
          <w:sz w:val="24"/>
          <w:szCs w:val="24"/>
        </w:rPr>
        <w:t xml:space="preserve">alla S.V. di assentarsi </w:t>
      </w:r>
      <w:r>
        <w:rPr>
          <w:rFonts w:ascii="Times New Roman" w:hAnsi="Times New Roman" w:cs="Times New Roman"/>
          <w:sz w:val="24"/>
          <w:szCs w:val="24"/>
        </w:rPr>
        <w:t xml:space="preserve">dal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 xml:space="preserve"> al </w:t>
      </w:r>
      <w:r>
        <w:rPr>
          <w:rFonts w:ascii="Times New Roman" w:hAnsi="Times New Roman" w:cs="Times New Roman"/>
          <w:sz w:val="24"/>
          <w:szCs w:val="24"/>
        </w:rPr>
        <w:t xml:space="preserve">………………… per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732"/>
        <w:gridCol w:w="2687"/>
      </w:tblGrid>
      <w:tr w:rsidR="006F205D" w14:paraId="3CE8248B" w14:textId="77777777" w:rsidTr="006F205D">
        <w:tc>
          <w:tcPr>
            <w:tcW w:w="3209" w:type="dxa"/>
          </w:tcPr>
          <w:p w14:paraId="1010E0D8" w14:textId="7E9ACAFB" w:rsidR="006F205D" w:rsidRPr="00D80135" w:rsidRDefault="006F205D" w:rsidP="00D80135">
            <w:pPr>
              <w:pStyle w:val="Paragrafoelenco"/>
              <w:numPr>
                <w:ilvl w:val="0"/>
                <w:numId w:val="5"/>
              </w:num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0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ferie</w:t>
            </w:r>
          </w:p>
        </w:tc>
        <w:tc>
          <w:tcPr>
            <w:tcW w:w="3732" w:type="dxa"/>
          </w:tcPr>
          <w:p w14:paraId="0D161946" w14:textId="36308AE9" w:rsidR="006F205D" w:rsidRPr="00D80135" w:rsidRDefault="006F205D" w:rsidP="00D80135">
            <w:pPr>
              <w:pStyle w:val="Paragrafoelenco"/>
              <w:numPr>
                <w:ilvl w:val="0"/>
                <w:numId w:val="5"/>
              </w:numPr>
              <w:spacing w:after="0"/>
              <w:ind w:hanging="7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0135">
              <w:rPr>
                <w:rFonts w:ascii="Times New Roman" w:hAnsi="Times New Roman"/>
                <w:b/>
                <w:bCs/>
                <w:sz w:val="24"/>
                <w:szCs w:val="24"/>
              </w:rPr>
              <w:t>partecipazione concorso /</w:t>
            </w:r>
          </w:p>
          <w:p w14:paraId="728E7B15" w14:textId="22F4315A" w:rsidR="006F205D" w:rsidRPr="006F205D" w:rsidRDefault="006F205D" w:rsidP="006F205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05D">
              <w:rPr>
                <w:rFonts w:ascii="Times New Roman" w:hAnsi="Times New Roman"/>
                <w:b/>
                <w:bCs/>
                <w:sz w:val="24"/>
                <w:szCs w:val="24"/>
              </w:rPr>
              <w:t>esame</w:t>
            </w:r>
          </w:p>
        </w:tc>
        <w:tc>
          <w:tcPr>
            <w:tcW w:w="2687" w:type="dxa"/>
          </w:tcPr>
          <w:p w14:paraId="5F14D2CE" w14:textId="51E82176" w:rsidR="006F205D" w:rsidRPr="00D80135" w:rsidRDefault="006F205D" w:rsidP="00D80135">
            <w:pPr>
              <w:pStyle w:val="Paragrafoelenco"/>
              <w:numPr>
                <w:ilvl w:val="0"/>
                <w:numId w:val="6"/>
              </w:numPr>
              <w:spacing w:after="0"/>
              <w:ind w:hanging="688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135">
              <w:rPr>
                <w:rFonts w:ascii="Times New Roman" w:hAnsi="Times New Roman"/>
                <w:b/>
                <w:bCs/>
                <w:sz w:val="24"/>
                <w:szCs w:val="24"/>
              </w:rPr>
              <w:t>lutto</w:t>
            </w:r>
            <w:r w:rsidRPr="00D80135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6F205D" w14:paraId="4AEE5BB9" w14:textId="77777777" w:rsidTr="006F205D">
        <w:tc>
          <w:tcPr>
            <w:tcW w:w="3209" w:type="dxa"/>
          </w:tcPr>
          <w:p w14:paraId="6BC7F000" w14:textId="57859D23" w:rsidR="006F205D" w:rsidRPr="00D80135" w:rsidRDefault="006F205D" w:rsidP="00D80135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459" w:hanging="283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80135">
              <w:rPr>
                <w:rFonts w:ascii="Times New Roman" w:hAnsi="Times New Roman"/>
                <w:b/>
                <w:sz w:val="24"/>
                <w:szCs w:val="24"/>
              </w:rPr>
              <w:t>permesso retribuito per</w:t>
            </w:r>
          </w:p>
          <w:p w14:paraId="30CEBE11" w14:textId="40ADAB38" w:rsidR="006F205D" w:rsidRDefault="006F205D" w:rsidP="006F2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  <w:r w:rsidRPr="006D2926">
              <w:rPr>
                <w:rFonts w:ascii="Times New Roman" w:hAnsi="Times New Roman"/>
                <w:i/>
                <w:sz w:val="24"/>
                <w:szCs w:val="24"/>
              </w:rPr>
              <w:t xml:space="preserve">(ai sensi dell’art. </w:t>
            </w:r>
            <w:proofErr w:type="gramStart"/>
            <w:r w:rsidRPr="006D2926">
              <w:rPr>
                <w:rFonts w:ascii="Times New Roman" w:hAnsi="Times New Roman"/>
                <w:i/>
                <w:sz w:val="24"/>
                <w:szCs w:val="24"/>
              </w:rPr>
              <w:t>15  del</w:t>
            </w:r>
            <w:proofErr w:type="gramEnd"/>
            <w:r w:rsidRPr="006D2926">
              <w:rPr>
                <w:rFonts w:ascii="Times New Roman" w:hAnsi="Times New Roman"/>
                <w:i/>
                <w:sz w:val="24"/>
                <w:szCs w:val="24"/>
              </w:rPr>
              <w:t xml:space="preserve"> C.C.N.L. 2006/2009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3732" w:type="dxa"/>
          </w:tcPr>
          <w:p w14:paraId="065E564A" w14:textId="09F79ED7" w:rsidR="006F205D" w:rsidRPr="00D80135" w:rsidRDefault="006F205D" w:rsidP="00D80135">
            <w:pPr>
              <w:pStyle w:val="Paragrafoelenco"/>
              <w:numPr>
                <w:ilvl w:val="0"/>
                <w:numId w:val="4"/>
              </w:numPr>
              <w:spacing w:after="0"/>
              <w:ind w:left="929" w:hanging="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01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motivi personali/familiari </w:t>
            </w:r>
          </w:p>
        </w:tc>
        <w:tc>
          <w:tcPr>
            <w:tcW w:w="2687" w:type="dxa"/>
          </w:tcPr>
          <w:p w14:paraId="6C210CA1" w14:textId="56B32651" w:rsidR="006F205D" w:rsidRPr="00D80135" w:rsidRDefault="006F205D" w:rsidP="00D80135">
            <w:pPr>
              <w:pStyle w:val="Paragrafoelenco"/>
              <w:numPr>
                <w:ilvl w:val="0"/>
                <w:numId w:val="4"/>
              </w:numPr>
              <w:spacing w:after="0"/>
              <w:ind w:left="457" w:hanging="4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0135">
              <w:rPr>
                <w:rFonts w:ascii="Times New Roman" w:hAnsi="Times New Roman"/>
                <w:b/>
                <w:sz w:val="24"/>
                <w:szCs w:val="24"/>
              </w:rPr>
              <w:t xml:space="preserve">visita specialistica                         </w:t>
            </w:r>
          </w:p>
        </w:tc>
      </w:tr>
      <w:tr w:rsidR="006F205D" w14:paraId="66AD780B" w14:textId="77777777" w:rsidTr="006F205D">
        <w:tc>
          <w:tcPr>
            <w:tcW w:w="3209" w:type="dxa"/>
          </w:tcPr>
          <w:p w14:paraId="35419CF4" w14:textId="59C3D370" w:rsidR="006F205D" w:rsidRPr="00D80135" w:rsidRDefault="006F205D" w:rsidP="00D80135">
            <w:pPr>
              <w:pStyle w:val="Paragrafoelenco"/>
              <w:numPr>
                <w:ilvl w:val="0"/>
                <w:numId w:val="3"/>
              </w:num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0135">
              <w:rPr>
                <w:rFonts w:ascii="Times New Roman" w:hAnsi="Times New Roman"/>
                <w:b/>
                <w:sz w:val="24"/>
                <w:szCs w:val="24"/>
              </w:rPr>
              <w:t xml:space="preserve">malattia                                         </w:t>
            </w:r>
          </w:p>
        </w:tc>
        <w:tc>
          <w:tcPr>
            <w:tcW w:w="3732" w:type="dxa"/>
          </w:tcPr>
          <w:p w14:paraId="517F7D3B" w14:textId="176CE033" w:rsidR="006F205D" w:rsidRPr="00136AC7" w:rsidRDefault="006F205D" w:rsidP="00136AC7">
            <w:pPr>
              <w:pStyle w:val="Paragrafoelenco"/>
              <w:numPr>
                <w:ilvl w:val="0"/>
                <w:numId w:val="3"/>
              </w:numPr>
              <w:spacing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36AC7">
              <w:rPr>
                <w:rFonts w:ascii="Times New Roman" w:hAnsi="Times New Roman"/>
                <w:b/>
                <w:sz w:val="24"/>
                <w:szCs w:val="24"/>
              </w:rPr>
              <w:t>esami diagnostici/</w:t>
            </w:r>
          </w:p>
          <w:p w14:paraId="312F00D4" w14:textId="5EF6148A" w:rsidR="006F205D" w:rsidRDefault="006F205D" w:rsidP="006F20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926">
              <w:rPr>
                <w:rFonts w:ascii="Times New Roman" w:hAnsi="Times New Roman"/>
                <w:b/>
                <w:sz w:val="24"/>
                <w:szCs w:val="24"/>
              </w:rPr>
              <w:t>analisi cliniche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687" w:type="dxa"/>
          </w:tcPr>
          <w:p w14:paraId="733F83BA" w14:textId="1F7AC540" w:rsidR="006F205D" w:rsidRPr="00D80135" w:rsidRDefault="006F205D" w:rsidP="00D80135">
            <w:pPr>
              <w:pStyle w:val="Paragrafoelenco"/>
              <w:numPr>
                <w:ilvl w:val="0"/>
                <w:numId w:val="3"/>
              </w:numPr>
              <w:spacing w:after="0"/>
              <w:ind w:hanging="54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0135">
              <w:rPr>
                <w:rFonts w:ascii="Times New Roman" w:hAnsi="Times New Roman"/>
                <w:b/>
                <w:bCs/>
                <w:sz w:val="24"/>
                <w:szCs w:val="24"/>
              </w:rPr>
              <w:t>L.104/92</w:t>
            </w:r>
          </w:p>
        </w:tc>
      </w:tr>
      <w:tr w:rsidR="006F205D" w:rsidRPr="00D80135" w14:paraId="7B2A3D9E" w14:textId="77777777" w:rsidTr="00D80135">
        <w:trPr>
          <w:trHeight w:val="1251"/>
        </w:trPr>
        <w:tc>
          <w:tcPr>
            <w:tcW w:w="3209" w:type="dxa"/>
          </w:tcPr>
          <w:p w14:paraId="7EEE1F02" w14:textId="77777777" w:rsidR="00594894" w:rsidRPr="00594894" w:rsidRDefault="006F205D" w:rsidP="00594894">
            <w:pPr>
              <w:pStyle w:val="Paragrafoelenco"/>
              <w:numPr>
                <w:ilvl w:val="0"/>
                <w:numId w:val="1"/>
              </w:numPr>
              <w:spacing w:line="240" w:lineRule="auto"/>
              <w:ind w:left="461" w:right="-142" w:hanging="425"/>
              <w:rPr>
                <w:rFonts w:ascii="Times New Roman" w:hAnsi="Times New Roman"/>
                <w:sz w:val="24"/>
                <w:szCs w:val="24"/>
              </w:rPr>
            </w:pPr>
            <w:r w:rsidRPr="006D2926">
              <w:rPr>
                <w:rFonts w:ascii="Times New Roman" w:eastAsia="CourierNew" w:hAnsi="Times New Roman"/>
                <w:b/>
                <w:bCs/>
                <w:sz w:val="24"/>
                <w:szCs w:val="24"/>
              </w:rPr>
              <w:t xml:space="preserve">Donazione sangue </w:t>
            </w:r>
          </w:p>
          <w:p w14:paraId="27E33968" w14:textId="2A5E4E49" w:rsidR="006F205D" w:rsidRPr="00594894" w:rsidRDefault="006F205D" w:rsidP="00594894">
            <w:pPr>
              <w:spacing w:line="240" w:lineRule="auto"/>
              <w:ind w:left="36" w:right="-142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4894">
              <w:rPr>
                <w:rFonts w:ascii="Times New Roman" w:eastAsia="CourierNew" w:hAnsi="Times New Roman"/>
                <w:sz w:val="24"/>
                <w:szCs w:val="24"/>
                <w:lang w:val="en-GB"/>
              </w:rPr>
              <w:t>(Art. 1, L. 584/67, C.M</w:t>
            </w:r>
            <w:r w:rsidRPr="0059489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n. 115 del 18.04.1977)</w:t>
            </w:r>
          </w:p>
        </w:tc>
        <w:tc>
          <w:tcPr>
            <w:tcW w:w="3732" w:type="dxa"/>
          </w:tcPr>
          <w:p w14:paraId="1030F60B" w14:textId="77777777" w:rsidR="00D80135" w:rsidRPr="00D80135" w:rsidRDefault="00D80135" w:rsidP="00D80135">
            <w:pPr>
              <w:pStyle w:val="Paragrafoelenco"/>
              <w:numPr>
                <w:ilvl w:val="0"/>
                <w:numId w:val="1"/>
              </w:numPr>
              <w:ind w:left="461" w:right="-142" w:hanging="425"/>
              <w:rPr>
                <w:rFonts w:ascii="Times New Roman" w:hAnsi="Times New Roman"/>
                <w:sz w:val="24"/>
                <w:szCs w:val="24"/>
              </w:rPr>
            </w:pPr>
            <w:r w:rsidRPr="006D2926">
              <w:rPr>
                <w:rFonts w:ascii="Times New Roman" w:eastAsia="CourierNew" w:hAnsi="Times New Roman"/>
                <w:b/>
                <w:bCs/>
                <w:sz w:val="24"/>
                <w:szCs w:val="24"/>
              </w:rPr>
              <w:t xml:space="preserve">Testimonianza ai processi </w:t>
            </w:r>
          </w:p>
          <w:p w14:paraId="13227E85" w14:textId="1818F30D" w:rsidR="00D80135" w:rsidRPr="00D80135" w:rsidRDefault="00D80135" w:rsidP="00D80135">
            <w:pPr>
              <w:ind w:left="36" w:right="-142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80135">
              <w:rPr>
                <w:rFonts w:ascii="Times New Roman" w:eastAsia="CourierNew" w:hAnsi="Times New Roman"/>
                <w:sz w:val="24"/>
                <w:szCs w:val="24"/>
                <w:lang w:val="en-GB"/>
              </w:rPr>
              <w:t xml:space="preserve">(art. 348 C.P.P e art. 255 </w:t>
            </w:r>
            <w:r w:rsidRPr="00D80135">
              <w:rPr>
                <w:rFonts w:ascii="Times New Roman" w:hAnsi="Times New Roman"/>
                <w:sz w:val="24"/>
                <w:szCs w:val="24"/>
                <w:lang w:val="en-GB"/>
              </w:rPr>
              <w:t>C.P.C.)</w:t>
            </w:r>
          </w:p>
          <w:p w14:paraId="531E047A" w14:textId="77777777" w:rsidR="006F205D" w:rsidRPr="00D80135" w:rsidRDefault="006F205D" w:rsidP="006F205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87" w:type="dxa"/>
          </w:tcPr>
          <w:p w14:paraId="419E90EA" w14:textId="77777777" w:rsidR="006F205D" w:rsidRPr="00D80135" w:rsidRDefault="006F205D" w:rsidP="006F205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80135" w:rsidRPr="00D80135" w14:paraId="2EA13367" w14:textId="77777777" w:rsidTr="00FB41BD">
        <w:tc>
          <w:tcPr>
            <w:tcW w:w="9628" w:type="dxa"/>
            <w:gridSpan w:val="3"/>
          </w:tcPr>
          <w:p w14:paraId="62DF6136" w14:textId="2C8BCC57" w:rsidR="00D80135" w:rsidRPr="00D80135" w:rsidRDefault="00D80135" w:rsidP="006F205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1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Altro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….</w:t>
            </w:r>
          </w:p>
        </w:tc>
      </w:tr>
    </w:tbl>
    <w:p w14:paraId="7277F84A" w14:textId="5E848CF9" w:rsidR="006F205D" w:rsidRPr="006D2926" w:rsidRDefault="006F205D" w:rsidP="00D8013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F7D1C33" w14:textId="77777777" w:rsidR="006F205D" w:rsidRPr="006D2926" w:rsidRDefault="006F205D" w:rsidP="006F20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D29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N.B. </w:t>
      </w:r>
      <w:r w:rsidRPr="006D2926">
        <w:rPr>
          <w:rFonts w:ascii="Times New Roman" w:hAnsi="Times New Roman" w:cs="Times New Roman"/>
          <w:sz w:val="24"/>
          <w:szCs w:val="24"/>
        </w:rPr>
        <w:t>Le assenze per visite specialistiche vanno documentate con l'attestazione dello specialista o della struttura sanitaria presso cui è stata effettuata la visita.</w:t>
      </w:r>
    </w:p>
    <w:p w14:paraId="7DAFD153" w14:textId="77777777" w:rsidR="006F205D" w:rsidRPr="006D2926" w:rsidRDefault="006F205D" w:rsidP="006F20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D2926">
        <w:rPr>
          <w:rFonts w:ascii="Times New Roman" w:hAnsi="Times New Roman" w:cs="Times New Roman"/>
          <w:sz w:val="24"/>
          <w:szCs w:val="24"/>
        </w:rPr>
        <w:t>Le stesse possono essere effettuate facendole rientrare nelle assenze:</w:t>
      </w:r>
    </w:p>
    <w:p w14:paraId="5CFE66A5" w14:textId="77777777" w:rsidR="006F205D" w:rsidRPr="006D2926" w:rsidRDefault="006F205D" w:rsidP="006F205D">
      <w:pPr>
        <w:pStyle w:val="Paragrafoelenco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6D2926">
        <w:rPr>
          <w:rFonts w:ascii="Times New Roman" w:hAnsi="Times New Roman" w:cs="Times New Roman"/>
          <w:sz w:val="24"/>
          <w:szCs w:val="24"/>
        </w:rPr>
        <w:t xml:space="preserve"> per malattia; </w:t>
      </w:r>
    </w:p>
    <w:p w14:paraId="26B4ADC5" w14:textId="77777777" w:rsidR="006F205D" w:rsidRPr="006D2926" w:rsidRDefault="006F205D" w:rsidP="006F205D">
      <w:pPr>
        <w:pStyle w:val="Paragrafoelenco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6D2926">
        <w:rPr>
          <w:rFonts w:ascii="Times New Roman" w:hAnsi="Times New Roman" w:cs="Times New Roman"/>
          <w:sz w:val="24"/>
          <w:szCs w:val="24"/>
        </w:rPr>
        <w:t xml:space="preserve">per permessi brevi (art. 16 CCNL); </w:t>
      </w:r>
    </w:p>
    <w:p w14:paraId="7C7B32A2" w14:textId="77777777" w:rsidR="006F205D" w:rsidRPr="006D2926" w:rsidRDefault="006F205D" w:rsidP="006F205D">
      <w:pPr>
        <w:pStyle w:val="Paragrafoelenco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6D2926">
        <w:rPr>
          <w:rFonts w:ascii="Times New Roman" w:hAnsi="Times New Roman" w:cs="Times New Roman"/>
          <w:sz w:val="24"/>
          <w:szCs w:val="24"/>
        </w:rPr>
        <w:t xml:space="preserve">per permessi retribuiti per motivi personali (art. 15 CCNL); </w:t>
      </w:r>
    </w:p>
    <w:p w14:paraId="1D52696A" w14:textId="77777777" w:rsidR="006F205D" w:rsidRDefault="006F205D" w:rsidP="006F205D">
      <w:pPr>
        <w:pStyle w:val="Paragrafoelenco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6D2926">
        <w:rPr>
          <w:rFonts w:ascii="Times New Roman" w:hAnsi="Times New Roman" w:cs="Times New Roman"/>
          <w:sz w:val="24"/>
          <w:szCs w:val="24"/>
        </w:rPr>
        <w:t xml:space="preserve">per ferie (art. 13 CCNL). </w:t>
      </w:r>
    </w:p>
    <w:p w14:paraId="686D55E3" w14:textId="77777777" w:rsidR="006F205D" w:rsidRPr="00027CBE" w:rsidRDefault="006F205D" w:rsidP="00027C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B414150" w14:textId="41739459" w:rsidR="00027CBE" w:rsidRDefault="006F205D" w:rsidP="00027CBE">
      <w:pPr>
        <w:pStyle w:val="Paragrafoelenco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2926">
        <w:rPr>
          <w:rFonts w:ascii="Times New Roman" w:hAnsi="Times New Roman" w:cs="Times New Roman"/>
          <w:sz w:val="24"/>
          <w:szCs w:val="24"/>
        </w:rPr>
        <w:t>Si concede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584D615" w14:textId="1E9F95C4" w:rsidR="006F205D" w:rsidRPr="006D2926" w:rsidRDefault="006F205D" w:rsidP="00027CBE">
      <w:pPr>
        <w:pStyle w:val="Paragrafoelenco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2926">
        <w:rPr>
          <w:rFonts w:ascii="Times New Roman" w:hAnsi="Times New Roman" w:cs="Times New Roman"/>
          <w:sz w:val="24"/>
          <w:szCs w:val="24"/>
        </w:rPr>
        <w:t xml:space="preserve">Non si concede </w:t>
      </w:r>
    </w:p>
    <w:p w14:paraId="1415BDB2" w14:textId="77777777" w:rsidR="006F205D" w:rsidRPr="006D2926" w:rsidRDefault="006F205D" w:rsidP="006F205D">
      <w:pPr>
        <w:pStyle w:val="Paragrafoelenco"/>
        <w:spacing w:after="0" w:line="276" w:lineRule="auto"/>
        <w:ind w:left="780"/>
        <w:rPr>
          <w:rFonts w:ascii="Times New Roman" w:hAnsi="Times New Roman" w:cs="Times New Roman"/>
          <w:sz w:val="24"/>
          <w:szCs w:val="24"/>
        </w:rPr>
      </w:pPr>
    </w:p>
    <w:p w14:paraId="211B15E1" w14:textId="77777777" w:rsidR="006F205D" w:rsidRDefault="006F205D" w:rsidP="006F205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D2926">
        <w:rPr>
          <w:rFonts w:ascii="Times New Roman" w:eastAsia="Calibri" w:hAnsi="Times New Roman" w:cs="Times New Roman"/>
          <w:sz w:val="24"/>
          <w:szCs w:val="24"/>
        </w:rPr>
        <w:t>La Dirigente Scolastica</w:t>
      </w:r>
    </w:p>
    <w:p w14:paraId="272325C4" w14:textId="77777777" w:rsidR="006F205D" w:rsidRPr="006D2926" w:rsidRDefault="006F205D" w:rsidP="006F205D">
      <w:pPr>
        <w:spacing w:after="0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Mirella Pacifico </w:t>
      </w:r>
    </w:p>
    <w:p w14:paraId="37F5CB69" w14:textId="77777777" w:rsidR="00B6786E" w:rsidRDefault="00B6786E"/>
    <w:sectPr w:rsidR="00B6786E" w:rsidSect="006F205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F4602"/>
    <w:multiLevelType w:val="hybridMultilevel"/>
    <w:tmpl w:val="37284972"/>
    <w:lvl w:ilvl="0" w:tplc="494408A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23DC3"/>
    <w:multiLevelType w:val="hybridMultilevel"/>
    <w:tmpl w:val="0434BC50"/>
    <w:lvl w:ilvl="0" w:tplc="0D48FE8A">
      <w:numFmt w:val="bullet"/>
      <w:lvlText w:val="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10235"/>
    <w:multiLevelType w:val="hybridMultilevel"/>
    <w:tmpl w:val="ACF486B2"/>
    <w:lvl w:ilvl="0" w:tplc="0D48FE8A">
      <w:numFmt w:val="bullet"/>
      <w:lvlText w:val="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362F5"/>
    <w:multiLevelType w:val="hybridMultilevel"/>
    <w:tmpl w:val="5F9C39DC"/>
    <w:lvl w:ilvl="0" w:tplc="0D48FE8A">
      <w:numFmt w:val="bullet"/>
      <w:lvlText w:val=""/>
      <w:lvlJc w:val="left"/>
      <w:pPr>
        <w:ind w:left="1116" w:hanging="360"/>
      </w:pPr>
      <w:rPr>
        <w:rFonts w:ascii="Symbol" w:eastAsia="Times New Roman" w:hAnsi="Symbol" w:cs="Times New Roman" w:hint="default"/>
        <w:b w:val="0"/>
        <w:sz w:val="40"/>
      </w:rPr>
    </w:lvl>
    <w:lvl w:ilvl="1" w:tplc="0410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4" w15:restartNumberingAfterBreak="0">
    <w:nsid w:val="467B30E8"/>
    <w:multiLevelType w:val="hybridMultilevel"/>
    <w:tmpl w:val="033ED598"/>
    <w:lvl w:ilvl="0" w:tplc="0D48FE8A">
      <w:numFmt w:val="bullet"/>
      <w:lvlText w:val="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924E2"/>
    <w:multiLevelType w:val="hybridMultilevel"/>
    <w:tmpl w:val="FBB6282C"/>
    <w:lvl w:ilvl="0" w:tplc="0D48FE8A">
      <w:numFmt w:val="bullet"/>
      <w:lvlText w:val="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D3076"/>
    <w:multiLevelType w:val="hybridMultilevel"/>
    <w:tmpl w:val="5A2EF26A"/>
    <w:lvl w:ilvl="0" w:tplc="0D48FE8A">
      <w:numFmt w:val="bullet"/>
      <w:lvlText w:val=""/>
      <w:lvlJc w:val="left"/>
      <w:pPr>
        <w:ind w:left="780" w:hanging="360"/>
      </w:pPr>
      <w:rPr>
        <w:rFonts w:ascii="Symbol" w:eastAsia="Times New Roman" w:hAnsi="Symbol" w:cs="Times New Roman" w:hint="default"/>
        <w:b w:val="0"/>
        <w:sz w:val="40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76343588">
    <w:abstractNumId w:val="6"/>
  </w:num>
  <w:num w:numId="2" w16cid:durableId="2059544871">
    <w:abstractNumId w:val="0"/>
  </w:num>
  <w:num w:numId="3" w16cid:durableId="750348152">
    <w:abstractNumId w:val="1"/>
  </w:num>
  <w:num w:numId="4" w16cid:durableId="1689214576">
    <w:abstractNumId w:val="3"/>
  </w:num>
  <w:num w:numId="5" w16cid:durableId="154223058">
    <w:abstractNumId w:val="5"/>
  </w:num>
  <w:num w:numId="6" w16cid:durableId="2071297900">
    <w:abstractNumId w:val="2"/>
  </w:num>
  <w:num w:numId="7" w16cid:durableId="1072582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5D"/>
    <w:rsid w:val="00027CBE"/>
    <w:rsid w:val="000D598D"/>
    <w:rsid w:val="00136AC7"/>
    <w:rsid w:val="00433E79"/>
    <w:rsid w:val="00594894"/>
    <w:rsid w:val="006F205D"/>
    <w:rsid w:val="00B6786E"/>
    <w:rsid w:val="00D80135"/>
    <w:rsid w:val="00F8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E2CB"/>
  <w15:chartTrackingRefBased/>
  <w15:docId w15:val="{C3579C06-45F6-41B7-8ACE-AD637F31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205D"/>
    <w:pPr>
      <w:spacing w:after="225" w:line="360" w:lineRule="auto"/>
      <w:jc w:val="both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2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2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2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2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2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2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2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2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2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2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2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2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205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205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205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205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205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205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2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2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2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2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2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205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205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205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2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205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205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F2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lauretta calo</dc:creator>
  <cp:keywords/>
  <dc:description/>
  <cp:lastModifiedBy>lauretta calo</cp:lastModifiedBy>
  <cp:revision>4</cp:revision>
  <dcterms:created xsi:type="dcterms:W3CDTF">2025-09-08T08:35:00Z</dcterms:created>
  <dcterms:modified xsi:type="dcterms:W3CDTF">2025-09-08T09:07:00Z</dcterms:modified>
</cp:coreProperties>
</file>